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center"/>
      </w:pPr>
      <w:r w:rsidRPr="00000000" w:rsidR="00000000" w:rsidDel="00000000">
        <w:rPr>
          <w:rFonts w:cs="Trebuchet MS" w:hAnsi="Trebuchet MS" w:eastAsia="Trebuchet MS" w:ascii="Trebuchet MS"/>
          <w:b w:val="1"/>
          <w:i w:val="0"/>
          <w:smallCaps w:val="0"/>
          <w:strike w:val="0"/>
          <w:color w:val="000000"/>
          <w:sz w:val="36"/>
          <w:u w:val="none"/>
          <w:vertAlign w:val="baseline"/>
          <w:rtl w:val="0"/>
        </w:rPr>
        <w:t xml:space="preserve">Summercore Google Earth Scavenger Hunt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center"/>
      </w:pPr>
      <w:r w:rsidRPr="00000000" w:rsidR="00000000" w:rsidDel="00000000">
        <w:rPr>
          <w:rFonts w:cs="Trebuchet MS" w:hAnsi="Trebuchet MS" w:eastAsia="Trebuchet MS" w:ascii="Trebuchet MS"/>
          <w:b w:val="1"/>
          <w:color w:val="ff0000"/>
          <w:sz w:val="18"/>
          <w:rtl w:val="0"/>
        </w:rPr>
        <w:t xml:space="preserve">Summercore version 7</w:t>
      </w:r>
      <w:r w:rsidRPr="00000000" w:rsidR="00000000" w:rsidDel="00000000">
        <w:rPr>
          <w:rFonts w:cs="Trebuchet MS" w:hAnsi="Trebuchet MS" w:eastAsia="Trebuchet MS" w:ascii="Trebuchet MS"/>
          <w:b w:val="1"/>
          <w:i w:val="0"/>
          <w:smallCaps w:val="0"/>
          <w:strike w:val="0"/>
          <w:color w:val="ff0000"/>
          <w:sz w:val="18"/>
          <w:u w:val="none"/>
          <w:vertAlign w:val="baseline"/>
          <w:rtl w:val="0"/>
        </w:rPr>
        <w:t xml:space="preserve">.</w:t>
      </w:r>
      <w:r w:rsidRPr="00000000" w:rsidR="00000000" w:rsidDel="00000000">
        <w:rPr>
          <w:rFonts w:cs="Trebuchet MS" w:hAnsi="Trebuchet MS" w:eastAsia="Trebuchet MS" w:ascii="Trebuchet MS"/>
          <w:b w:val="1"/>
          <w:color w:val="ff0000"/>
          <w:sz w:val="18"/>
          <w:rtl w:val="0"/>
        </w:rPr>
        <w:t xml:space="preserve">2 • shortcut tinyurl.com/gearth33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1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: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What team plays at 40 49'43.93"N 73 55'35.77"W?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Add a placemark with your initials and the team name.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TIP:  You add a placemark by zooming in to the desired location and clicking on the </w:t>
      </w:r>
      <w:r w:rsidRPr="00000000" w:rsidR="00000000" w:rsidDel="00000000">
        <w:drawing>
          <wp:inline>
            <wp:extent cy="266700" cx="295275"/>
            <wp:docPr id="3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266700" cx="29527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icon on the GE toolbar or using the menu choice ADD PLACEMARK. To edit a placemark after you have closed it, use CONTROL CLICK on a Mac or RIGHT MOUSE CLICK on a PC and then choose the option that says GET INFO or PROPERTIES.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 V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iew the construction history by going to the View Menu and clicking on “Historical Imagery” and moving the slider from 19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50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to 201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2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.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If 3D Building layer is on, turn it off; remember to turn it back on when you have finished this challenge.</w:t>
      </w:r>
    </w:p>
    <w:p w:rsidP="00000000" w:rsidRPr="00000000" w:rsidR="00000000" w:rsidDel="00000000" w:rsidRDefault="00000000">
      <w:pPr>
        <w:spacing w:lineRule="auto" w:after="0" w:line="276" w:before="0"/>
        <w:ind w:left="1180" w:right="0" w:hanging="359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2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What is the latitude and longitude of the Eiffel Tower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?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 Add a placema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rk  with your initials and the latitude and longitude.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9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TIP: when you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add the placemark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you are shown the exact latitude and longitude on the first screen.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9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hanging="14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Type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the word CAFE into the SEARCH box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to fi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nd a place to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have a croissant without having to walk too far. Make sure that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the cafe has a web address (URL) so you can COPY it. Edit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your placemark to enter the name of the restaurant into the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Description box of the placemark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you just created for the Eiffel Tower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and then choose ADD LINK so that you can PASTE in the URL and create a link. Test your work by clicking on your placemark!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rPr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3: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What is the temperature at the Great Pyramids of Giza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?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Add a placemark with your initials and the temperature. 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TIP: 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Turn on the w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eather layer.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You might have to zoom out to see the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temperature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. Also, turn on the the 3D Buildings layer to view a reconstructed pyramid.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G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o to YouTube and copy the embed code of a video about the pyramids; then paste the code into the placemark to add a video to your pop-up balloon. Then click on the sun icon in the toolb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ar and adjust the settings to see the view of the pyramid during different times of the day. Feel free to walk around by dragging the </w:t>
      </w:r>
      <w:r w:rsidRPr="00000000" w:rsidR="00000000" w:rsidDel="00000000">
        <w:drawing>
          <wp:inline>
            <wp:extent cy="485775" cx="581025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485775" cx="5810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person onto the desired location.</w:t>
      </w:r>
    </w:p>
    <w:p w:rsidP="00000000" w:rsidRPr="00000000" w:rsidR="00000000" w:rsidDel="00000000" w:rsidRDefault="00000000">
      <w:pPr>
        <w:spacing w:lineRule="auto" w:after="0" w:line="276" w:before="0"/>
        <w:ind w:left="0" w:firstLine="0" w:right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4: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What is the world’s tallest building? Add a placemark with your initials and the name of the building and country.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TIP: Use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Google or Wikipedia to find t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he answer and then use Google Earth to go there.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Turn off the 3D Buildings layer in the Layers Section and then turn it on again to view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the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astounding height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of this building.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hanging="14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5: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Find a village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in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Darfur that begins with the letter K.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Add a placemark with your initials, the name of the village and the year it was attacked.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HINT: In the sidebar on the left, go to the GLOBAL AWARENESS LAYER and turn on the USHMM Crisis in Darfur subfeature. Double click on it to go to Darfur. 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Edit your placemark so that you will have an embedded image. Choose ADD IMAGE so that you can PASTE in the tinyurl.com/darfur33 URL. Test your work by clicking on your placemark!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hanging="14"/>
        <w:rPr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6: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Calculate the square area of Central Park. Add a placemark with your initials and the answer in square miles.</w:t>
      </w:r>
    </w:p>
    <w:p w:rsidP="00000000" w:rsidRPr="00000000" w:rsidR="00000000" w:rsidDel="00000000" w:rsidRDefault="00000000">
      <w:pPr>
        <w:ind w:left="0" w:hanging="14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HINT: You can access the RULER via either an icon or a menu choice that says RULER under TOOLS. You click on two points and this tool shows you the distance. Use your calculator or paper to multiply length x width.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Use the path tool to draw a rectangle around the perimeter of the park and view the perimeter by looking at the measurement property in the Get Info dialogue box. 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hanging="14"/>
        <w:rPr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7: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Find the distance between French Lick, Indiana  and Boston, Massachusetts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. Add a placemark with your initials and the answer.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HINT: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by entering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the two places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where it says GET DIRECTIONS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directly under the SEARCH box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and then scrolling down to the bottom of the direction list to see the actual driving mileage.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U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se the ruler tool to compare the distance as the crow flies. Add both distances in a placemark in Boston.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8: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C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hange your view to either Mars or Sky and then w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atch one video in Google Mars or explore Google Sky.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In Google Sky, search the sky for the Orion Nebula.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9: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Download a KML or KMZ tour from </w:t>
      </w:r>
      <w:hyperlink r:id="rId7">
        <w:r w:rsidRPr="00000000" w:rsidR="00000000" w:rsidDel="00000000">
          <w:rPr>
            <w:rFonts w:cs="Trebuchet MS" w:hAnsi="Trebuchet MS" w:eastAsia="Trebuchet MS" w:ascii="Trebuchet MS"/>
            <w:b w:val="0"/>
            <w:i w:val="0"/>
            <w:smallCaps w:val="0"/>
            <w:strike w:val="0"/>
            <w:color w:val="000099"/>
            <w:sz w:val="22"/>
            <w:u w:val="single"/>
            <w:vertAlign w:val="baseline"/>
            <w:rtl w:val="0"/>
          </w:rPr>
          <w:t xml:space="preserve">www.googlelittrips.org</w:t>
        </w:r>
      </w:hyperlink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 (for Literature and Classics) or from </w:t>
      </w:r>
      <w:hyperlink r:id="rId8">
        <w:r w:rsidRPr="00000000" w:rsidR="00000000" w:rsidDel="00000000">
          <w:rPr>
            <w:rFonts w:cs="Trebuchet MS" w:hAnsi="Trebuchet MS" w:eastAsia="Trebuchet MS" w:ascii="Trebuchet MS"/>
            <w:b w:val="0"/>
            <w:i w:val="0"/>
            <w:smallCaps w:val="0"/>
            <w:strike w:val="0"/>
            <w:color w:val="000099"/>
            <w:sz w:val="22"/>
            <w:u w:val="single"/>
            <w:vertAlign w:val="baseline"/>
            <w:rtl w:val="0"/>
          </w:rPr>
          <w:t xml:space="preserve">http://www.personal.psu.edu/uxg3/blogs/googleearthquest</w:t>
        </w:r>
      </w:hyperlink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(for Earth and Space science), from </w:t>
      </w:r>
      <w:hyperlink r:id="rId9">
        <w:r w:rsidRPr="00000000" w:rsidR="00000000" w:rsidDel="00000000">
          <w:rPr>
            <w:rFonts w:cs="Trebuchet MS" w:hAnsi="Trebuchet MS" w:eastAsia="Trebuchet MS" w:ascii="Trebuchet MS"/>
            <w:b w:val="0"/>
            <w:i w:val="0"/>
            <w:smallCaps w:val="0"/>
            <w:strike w:val="0"/>
            <w:color w:val="000099"/>
            <w:sz w:val="22"/>
            <w:u w:val="single"/>
            <w:vertAlign w:val="baseline"/>
            <w:rtl w:val="0"/>
          </w:rPr>
          <w:t xml:space="preserve">www.realworldmath.org</w:t>
        </w:r>
      </w:hyperlink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(for Math)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, 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from the Google Earth Gallery or from </w:t>
      </w:r>
      <w:hyperlink r:id="rId10">
        <w:r w:rsidRPr="00000000" w:rsidR="00000000" w:rsidDel="00000000">
          <w:rPr>
            <w:rFonts w:cs="Trebuchet MS" w:hAnsi="Trebuchet MS" w:eastAsia="Trebuchet MS" w:ascii="Trebuchet MS"/>
            <w:b w:val="0"/>
            <w:i w:val="0"/>
            <w:smallCaps w:val="0"/>
            <w:strike w:val="0"/>
            <w:color w:val="000099"/>
            <w:sz w:val="22"/>
            <w:u w:val="single"/>
            <w:vertAlign w:val="baseline"/>
            <w:rtl w:val="0"/>
          </w:rPr>
          <w:t xml:space="preserve">http://homepage.mac.com/larow2/Voyages/index.html</w:t>
        </w:r>
      </w:hyperlink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 for 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Historical Voyages and Events</w:t>
      </w:r>
      <w:r w:rsidRPr="00000000" w:rsidR="00000000" w:rsidDel="00000000">
        <w:rPr>
          <w:rFonts w:cs="Trebuchet MS" w:hAnsi="Trebuchet MS" w:eastAsia="Trebuchet MS" w:ascii="Trebuchet MS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; then play it in Google Earth.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BONUS: You can make your own TOUR out of the placemarks you have made for some of the above challenges. To do so, you create a FOLDER using the ADD menu and then put the desired places into this folder in the desired order. You then click on the PLAY TOUR icon as you see below.</w:t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center"/>
      </w:pPr>
      <w:r w:rsidRPr="00000000" w:rsidR="00000000" w:rsidDel="00000000">
        <w:drawing>
          <wp:inline>
            <wp:extent cy="1362075" cx="2295525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ext cy="1362075" cx="22955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76" w:before="0"/>
        <w:ind w:left="0" w:right="0" w:hanging="14"/>
        <w:jc w:val="left"/>
      </w:pPr>
      <w:r w:rsidRPr="00000000" w:rsidR="00000000" w:rsidDel="00000000">
        <w:rPr>
          <w:rFonts w:cs="Trebuchet MS" w:hAnsi="Trebuchet MS" w:eastAsia="Trebuchet MS" w:ascii="Trebuchet MS"/>
          <w:color w:val="ff0000"/>
          <w:rtl w:val="0"/>
        </w:rPr>
        <w:t xml:space="preserve">CHALLENGE 10:</w:t>
      </w:r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Explore a lesson plan from the </w:t>
      </w:r>
      <w:hyperlink r:id="rId12">
        <w:r w:rsidRPr="00000000" w:rsidR="00000000" w:rsidDel="00000000">
          <w:rPr>
            <w:rFonts w:cs="Trebuchet MS" w:hAnsi="Trebuchet MS" w:eastAsia="Trebuchet MS" w:ascii="Trebuchet MS"/>
            <w:color w:val="000099"/>
            <w:u w:val="single"/>
            <w:rtl w:val="0"/>
          </w:rPr>
          <w:t xml:space="preserve">Google Earth For Educators Section</w:t>
        </w:r>
      </w:hyperlink>
      <w:r w:rsidRPr="00000000" w:rsidR="00000000" w:rsidDel="00000000">
        <w:rPr>
          <w:rFonts w:cs="Trebuchet MS" w:hAnsi="Trebuchet MS" w:eastAsia="Trebuchet MS" w:ascii="Trebuchet MS"/>
          <w:rtl w:val="0"/>
        </w:rPr>
        <w:t xml:space="preserve"> or in the </w:t>
      </w:r>
      <w:hyperlink r:id="rId13">
        <w:r w:rsidRPr="00000000" w:rsidR="00000000" w:rsidDel="00000000">
          <w:rPr>
            <w:rFonts w:cs="Trebuchet MS" w:hAnsi="Trebuchet MS" w:eastAsia="Trebuchet MS" w:ascii="Trebuchet MS"/>
            <w:color w:val="000099"/>
            <w:u w:val="single"/>
            <w:rtl w:val="0"/>
          </w:rPr>
          <w:t xml:space="preserve">Projects for My Subject Section.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http://sitescontent.google.com/google-earth-for-educators/classroom-resources/lesson-plan-library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sitescontent.google.com/google-earth-for-educators/classroom-resources/projects-for-my-subject" Type="http://schemas.openxmlformats.org/officeDocument/2006/relationships/hyperlink" TargetMode="External" Id="rId13"/><Relationship Target="styles.xml" Type="http://schemas.openxmlformats.org/officeDocument/2006/relationships/styles" Id="rId4"/><Relationship Target="http://homepage.mac.com/larow2/Voyages/index.html" Type="http://schemas.openxmlformats.org/officeDocument/2006/relationships/hyperlink" TargetMode="External" Id="rId10"/><Relationship Target="numbering.xml" Type="http://schemas.openxmlformats.org/officeDocument/2006/relationships/numbering" Id="rId3"/><Relationship Target="media/image02.png" Type="http://schemas.openxmlformats.org/officeDocument/2006/relationships/image" Id="rId11"/><Relationship Target="http://www.realworldmath.org" Type="http://schemas.openxmlformats.org/officeDocument/2006/relationships/hyperlink" TargetMode="External" Id="rId9"/><Relationship Target="media/image01.png" Type="http://schemas.openxmlformats.org/officeDocument/2006/relationships/image" Id="rId6"/><Relationship Target="media/image00.png" Type="http://schemas.openxmlformats.org/officeDocument/2006/relationships/image" Id="rId5"/><Relationship Target="http://www.personal.psu.edu/uxg3/blogs/googleearthquest/" Type="http://schemas.openxmlformats.org/officeDocument/2006/relationships/hyperlink" TargetMode="External" Id="rId8"/><Relationship Target="http://www.googlelittrips.org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Earth Scavenger Hunt Backup 6/22.docx</dc:title>
</cp:coreProperties>
</file>